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85E2F" w14:textId="77777777" w:rsidR="00AA5099" w:rsidRPr="003D49C3" w:rsidRDefault="00AA5099" w:rsidP="00AA5099">
      <w:pPr>
        <w:snapToGrid w:val="0"/>
        <w:spacing w:line="600" w:lineRule="exact"/>
        <w:rPr>
          <w:rFonts w:eastAsia="仿宋_GB2312"/>
          <w:b/>
          <w:bCs/>
          <w:sz w:val="30"/>
          <w:szCs w:val="30"/>
        </w:rPr>
      </w:pPr>
      <w:r w:rsidRPr="003D49C3">
        <w:rPr>
          <w:rFonts w:eastAsia="仿宋_GB2312" w:hint="eastAsia"/>
          <w:b/>
          <w:bCs/>
          <w:sz w:val="30"/>
          <w:szCs w:val="30"/>
        </w:rPr>
        <w:t>附件</w:t>
      </w:r>
      <w:r w:rsidRPr="003D49C3">
        <w:rPr>
          <w:rFonts w:eastAsia="仿宋_GB2312" w:hint="eastAsia"/>
          <w:b/>
          <w:bCs/>
          <w:sz w:val="30"/>
          <w:szCs w:val="30"/>
        </w:rPr>
        <w:t>2</w:t>
      </w:r>
      <w:r w:rsidRPr="003D49C3">
        <w:rPr>
          <w:rFonts w:eastAsia="仿宋_GB2312" w:hint="eastAsia"/>
          <w:b/>
          <w:bCs/>
          <w:sz w:val="30"/>
          <w:szCs w:val="30"/>
        </w:rPr>
        <w:t>：</w:t>
      </w:r>
    </w:p>
    <w:p w14:paraId="7EA22FD9" w14:textId="77777777" w:rsidR="00AA5099" w:rsidRPr="003D49C3" w:rsidRDefault="00AA5099" w:rsidP="00AA5099">
      <w:pPr>
        <w:widowControl/>
        <w:shd w:val="clear" w:color="auto" w:fill="FFFFFF"/>
        <w:spacing w:beforeLines="100" w:before="312" w:afterLines="50" w:after="156"/>
        <w:jc w:val="center"/>
        <w:rPr>
          <w:rFonts w:ascii="方正小标宋简体" w:eastAsia="方正小标宋简体" w:hAnsi="Microsoft YaHei UI" w:cs="宋体"/>
          <w:color w:val="000000" w:themeColor="text1"/>
          <w:spacing w:val="8"/>
          <w:kern w:val="0"/>
          <w:sz w:val="30"/>
          <w:szCs w:val="30"/>
        </w:rPr>
      </w:pPr>
      <w:r w:rsidRPr="003D49C3">
        <w:rPr>
          <w:rFonts w:ascii="方正小标宋简体" w:eastAsia="方正小标宋简体" w:hAnsi="Microsoft YaHei UI" w:cs="宋体" w:hint="eastAsia"/>
          <w:color w:val="000000" w:themeColor="text1"/>
          <w:spacing w:val="8"/>
          <w:kern w:val="0"/>
          <w:sz w:val="30"/>
          <w:szCs w:val="30"/>
        </w:rPr>
        <w:t>中国煤炭加工利用协会七届</w:t>
      </w:r>
      <w:r>
        <w:rPr>
          <w:rFonts w:ascii="方正小标宋简体" w:eastAsia="方正小标宋简体" w:hAnsi="Microsoft YaHei UI" w:cs="宋体" w:hint="eastAsia"/>
          <w:color w:val="000000" w:themeColor="text1"/>
          <w:spacing w:val="8"/>
          <w:kern w:val="0"/>
          <w:sz w:val="30"/>
          <w:szCs w:val="30"/>
        </w:rPr>
        <w:t>七次</w:t>
      </w:r>
      <w:r w:rsidRPr="003D49C3">
        <w:rPr>
          <w:rFonts w:ascii="方正小标宋简体" w:eastAsia="方正小标宋简体" w:hAnsi="Microsoft YaHei UI" w:cs="宋体" w:hint="eastAsia"/>
          <w:color w:val="000000" w:themeColor="text1"/>
          <w:spacing w:val="8"/>
          <w:kern w:val="0"/>
          <w:sz w:val="30"/>
          <w:szCs w:val="30"/>
        </w:rPr>
        <w:t>理事会表决意见表</w:t>
      </w:r>
    </w:p>
    <w:p w14:paraId="2F12A4EC" w14:textId="77777777" w:rsidR="00AA5099" w:rsidRDefault="00AA5099" w:rsidP="00AA5099">
      <w:pPr>
        <w:pStyle w:val="af4"/>
        <w:spacing w:line="360" w:lineRule="exact"/>
        <w:ind w:firstLineChars="0" w:firstLine="0"/>
        <w:rPr>
          <w:rFonts w:ascii="仿宋_GB2312" w:eastAsia="仿宋_GB2312" w:hAnsi="黑体" w:cs="黑体"/>
          <w:sz w:val="28"/>
          <w:szCs w:val="28"/>
        </w:rPr>
      </w:pPr>
    </w:p>
    <w:p w14:paraId="794DCCC5" w14:textId="0377C97D" w:rsidR="00AA5099" w:rsidRPr="007A5DBA" w:rsidRDefault="00AA5099" w:rsidP="00AA5099">
      <w:pPr>
        <w:pStyle w:val="af4"/>
        <w:spacing w:line="360" w:lineRule="exact"/>
        <w:ind w:firstLineChars="0" w:firstLine="0"/>
        <w:rPr>
          <w:rFonts w:ascii="仿宋_GB2312" w:eastAsia="仿宋_GB2312"/>
          <w:b/>
          <w:sz w:val="32"/>
          <w:szCs w:val="32"/>
        </w:rPr>
      </w:pPr>
      <w:r w:rsidRPr="007A5DBA">
        <w:rPr>
          <w:rFonts w:ascii="仿宋_GB2312" w:eastAsia="仿宋_GB2312" w:hAnsi="黑体" w:cs="黑体" w:hint="eastAsia"/>
          <w:b/>
          <w:sz w:val="32"/>
          <w:szCs w:val="32"/>
        </w:rPr>
        <w:t>单位名称：</w:t>
      </w:r>
      <w:r w:rsidRPr="007A5DBA">
        <w:rPr>
          <w:rFonts w:ascii="仿宋_GB2312" w:eastAsia="仿宋_GB2312" w:hAnsi="黑体" w:cs="黑体"/>
          <w:b/>
        </w:rPr>
        <w:t xml:space="preserve"> </w:t>
      </w:r>
      <w:r w:rsidRPr="007A5DBA">
        <w:rPr>
          <w:rFonts w:ascii="仿宋_GB2312" w:eastAsia="仿宋_GB2312"/>
          <w:b/>
          <w:sz w:val="32"/>
          <w:szCs w:val="32"/>
        </w:rPr>
        <w:t xml:space="preserve">                         </w:t>
      </w:r>
    </w:p>
    <w:p w14:paraId="38B59601" w14:textId="77777777" w:rsidR="00AA5099" w:rsidRDefault="00AA5099" w:rsidP="00AA5099">
      <w:pPr>
        <w:spacing w:line="3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Style w:val="af6"/>
        <w:tblW w:w="8846" w:type="dxa"/>
        <w:jc w:val="center"/>
        <w:tblLook w:val="04A0" w:firstRow="1" w:lastRow="0" w:firstColumn="1" w:lastColumn="0" w:noHBand="0" w:noVBand="1"/>
      </w:tblPr>
      <w:tblGrid>
        <w:gridCol w:w="5003"/>
        <w:gridCol w:w="1372"/>
        <w:gridCol w:w="1235"/>
        <w:gridCol w:w="1236"/>
      </w:tblGrid>
      <w:tr w:rsidR="00AA5099" w14:paraId="4039F065" w14:textId="77777777" w:rsidTr="002B751A">
        <w:trPr>
          <w:trHeight w:val="684"/>
          <w:jc w:val="center"/>
        </w:trPr>
        <w:tc>
          <w:tcPr>
            <w:tcW w:w="5003" w:type="dxa"/>
            <w:vMerge w:val="restart"/>
            <w:vAlign w:val="center"/>
          </w:tcPr>
          <w:p w14:paraId="294888B2" w14:textId="77777777" w:rsidR="00AA5099" w:rsidRDefault="00AA5099" w:rsidP="002B751A">
            <w:pPr>
              <w:spacing w:line="40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审 </w:t>
            </w:r>
            <w:r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议 </w:t>
            </w:r>
            <w:r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事 </w:t>
            </w:r>
            <w:r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项</w:t>
            </w:r>
          </w:p>
        </w:tc>
        <w:tc>
          <w:tcPr>
            <w:tcW w:w="3843" w:type="dxa"/>
            <w:gridSpan w:val="3"/>
            <w:vAlign w:val="center"/>
          </w:tcPr>
          <w:p w14:paraId="5EB0D075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审议意见（</w:t>
            </w:r>
            <w:proofErr w:type="gramStart"/>
            <w:r>
              <w:rPr>
                <w:rFonts w:ascii="黑体" w:eastAsia="黑体" w:hAnsi="黑体" w:cs="黑体" w:hint="eastAsia"/>
                <w:sz w:val="28"/>
                <w:szCs w:val="28"/>
              </w:rPr>
              <w:t>相应栏打</w:t>
            </w:r>
            <w:proofErr w:type="gramEnd"/>
            <w:r>
              <w:rPr>
                <w:rFonts w:ascii="黑体" w:eastAsia="黑体" w:hAnsi="黑体" w:cs="黑体" w:hint="eastAsia"/>
                <w:sz w:val="28"/>
                <w:szCs w:val="28"/>
              </w:rPr>
              <w:t>√）</w:t>
            </w:r>
          </w:p>
        </w:tc>
      </w:tr>
      <w:tr w:rsidR="00AA5099" w14:paraId="166724E9" w14:textId="77777777" w:rsidTr="002B751A">
        <w:trPr>
          <w:trHeight w:val="540"/>
          <w:jc w:val="center"/>
        </w:trPr>
        <w:tc>
          <w:tcPr>
            <w:tcW w:w="5003" w:type="dxa"/>
            <w:vMerge/>
          </w:tcPr>
          <w:p w14:paraId="09C82F02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372" w:type="dxa"/>
          </w:tcPr>
          <w:p w14:paraId="5FC00ACF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同意</w:t>
            </w:r>
          </w:p>
        </w:tc>
        <w:tc>
          <w:tcPr>
            <w:tcW w:w="1235" w:type="dxa"/>
          </w:tcPr>
          <w:p w14:paraId="656B920C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不同意</w:t>
            </w:r>
          </w:p>
        </w:tc>
        <w:tc>
          <w:tcPr>
            <w:tcW w:w="1235" w:type="dxa"/>
          </w:tcPr>
          <w:p w14:paraId="6ACEB0F2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弃权</w:t>
            </w:r>
          </w:p>
        </w:tc>
      </w:tr>
      <w:tr w:rsidR="00AA5099" w14:paraId="067A2EC6" w14:textId="77777777" w:rsidTr="002B751A">
        <w:trPr>
          <w:trHeight w:val="587"/>
          <w:jc w:val="center"/>
        </w:trPr>
        <w:tc>
          <w:tcPr>
            <w:tcW w:w="5003" w:type="dxa"/>
          </w:tcPr>
          <w:p w14:paraId="0DFFAED4" w14:textId="77777777" w:rsidR="00AA5099" w:rsidRPr="000A5F51" w:rsidRDefault="00AA5099" w:rsidP="002B751A">
            <w:pPr>
              <w:spacing w:line="400" w:lineRule="exact"/>
              <w:jc w:val="center"/>
              <w:rPr>
                <w:rFonts w:ascii="楷体" w:eastAsia="楷体" w:hAnsi="楷体" w:cs="仿宋_GB2312"/>
                <w:sz w:val="28"/>
                <w:szCs w:val="28"/>
              </w:rPr>
            </w:pPr>
            <w:r w:rsidRPr="003D49C3">
              <w:rPr>
                <w:rFonts w:ascii="楷体" w:eastAsia="楷体" w:hAnsi="楷体" w:hint="eastAsia"/>
                <w:sz w:val="28"/>
                <w:szCs w:val="28"/>
              </w:rPr>
              <w:t>中国煤炭加工利用协会第八届理事会换届工作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领导小组名单</w:t>
            </w:r>
          </w:p>
        </w:tc>
        <w:tc>
          <w:tcPr>
            <w:tcW w:w="1372" w:type="dxa"/>
          </w:tcPr>
          <w:p w14:paraId="24E2A6A0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5" w:type="dxa"/>
          </w:tcPr>
          <w:p w14:paraId="261F1707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5" w:type="dxa"/>
          </w:tcPr>
          <w:p w14:paraId="11C32549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A5099" w14:paraId="518890E5" w14:textId="77777777" w:rsidTr="002B751A">
        <w:trPr>
          <w:trHeight w:val="587"/>
          <w:jc w:val="center"/>
        </w:trPr>
        <w:tc>
          <w:tcPr>
            <w:tcW w:w="5003" w:type="dxa"/>
          </w:tcPr>
          <w:p w14:paraId="18611FD3" w14:textId="77777777" w:rsidR="00AA5099" w:rsidRPr="000A5F51" w:rsidRDefault="00AA5099" w:rsidP="002B751A">
            <w:pPr>
              <w:spacing w:line="400" w:lineRule="exact"/>
              <w:jc w:val="center"/>
              <w:rPr>
                <w:rFonts w:ascii="楷体" w:eastAsia="楷体" w:hAnsi="楷体" w:cs="仿宋_GB2312"/>
                <w:sz w:val="28"/>
                <w:szCs w:val="28"/>
              </w:rPr>
            </w:pPr>
          </w:p>
        </w:tc>
        <w:tc>
          <w:tcPr>
            <w:tcW w:w="1372" w:type="dxa"/>
          </w:tcPr>
          <w:p w14:paraId="610E967A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5" w:type="dxa"/>
          </w:tcPr>
          <w:p w14:paraId="07AFA256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5" w:type="dxa"/>
          </w:tcPr>
          <w:p w14:paraId="77F372D0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A5099" w14:paraId="3DDA110F" w14:textId="77777777" w:rsidTr="002B751A">
        <w:trPr>
          <w:trHeight w:val="587"/>
          <w:jc w:val="center"/>
        </w:trPr>
        <w:tc>
          <w:tcPr>
            <w:tcW w:w="5003" w:type="dxa"/>
          </w:tcPr>
          <w:p w14:paraId="7F2B7A6D" w14:textId="77777777" w:rsidR="00AA5099" w:rsidRPr="000A5F51" w:rsidRDefault="00AA5099" w:rsidP="002B751A">
            <w:pPr>
              <w:spacing w:line="400" w:lineRule="exact"/>
              <w:jc w:val="center"/>
              <w:rPr>
                <w:rFonts w:ascii="楷体" w:eastAsia="楷体" w:hAnsi="楷体" w:cs="仿宋_GB2312"/>
                <w:sz w:val="28"/>
                <w:szCs w:val="28"/>
              </w:rPr>
            </w:pPr>
          </w:p>
        </w:tc>
        <w:tc>
          <w:tcPr>
            <w:tcW w:w="1372" w:type="dxa"/>
          </w:tcPr>
          <w:p w14:paraId="4204B49D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5" w:type="dxa"/>
          </w:tcPr>
          <w:p w14:paraId="4991BF2E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35" w:type="dxa"/>
          </w:tcPr>
          <w:p w14:paraId="776020DF" w14:textId="77777777" w:rsidR="00AA5099" w:rsidRDefault="00AA5099" w:rsidP="002B751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71CD44A3" w14:textId="77777777" w:rsidR="00AA5099" w:rsidRDefault="00AA5099" w:rsidP="00AA5099">
      <w:pPr>
        <w:snapToGrid w:val="0"/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14:paraId="6ACF1966" w14:textId="77777777" w:rsidR="00AA5099" w:rsidRPr="000A5F51" w:rsidRDefault="00AA5099" w:rsidP="00AA5099">
      <w:pPr>
        <w:snapToGrid w:val="0"/>
        <w:spacing w:line="360" w:lineRule="auto"/>
        <w:ind w:firstLineChars="200" w:firstLine="560"/>
        <w:rPr>
          <w:rFonts w:ascii="楷体" w:eastAsia="楷体" w:hAnsi="楷体"/>
          <w:sz w:val="28"/>
          <w:szCs w:val="28"/>
        </w:rPr>
      </w:pPr>
      <w:r w:rsidRPr="0030091A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填表要求：</w:t>
      </w:r>
      <w:r w:rsidRPr="000A5F51">
        <w:rPr>
          <w:rFonts w:ascii="楷体" w:eastAsia="楷体" w:hAnsi="楷体" w:hint="eastAsia"/>
          <w:sz w:val="28"/>
          <w:szCs w:val="28"/>
        </w:rPr>
        <w:t>以上审议意见，请副理事长、常务理事、理事单位在“同意、不同意、弃权”</w:t>
      </w:r>
      <w:proofErr w:type="gramStart"/>
      <w:r w:rsidRPr="000A5F51">
        <w:rPr>
          <w:rFonts w:ascii="楷体" w:eastAsia="楷体" w:hAnsi="楷体" w:hint="eastAsia"/>
          <w:sz w:val="28"/>
          <w:szCs w:val="28"/>
        </w:rPr>
        <w:t>相应栏划“√”</w:t>
      </w:r>
      <w:proofErr w:type="gramEnd"/>
      <w:r w:rsidRPr="000A5F51">
        <w:rPr>
          <w:rFonts w:ascii="楷体" w:eastAsia="楷体" w:hAnsi="楷体" w:hint="eastAsia"/>
          <w:sz w:val="28"/>
          <w:szCs w:val="28"/>
        </w:rPr>
        <w:t>，</w:t>
      </w:r>
      <w:r>
        <w:rPr>
          <w:rFonts w:ascii="楷体" w:eastAsia="楷体" w:hAnsi="楷体" w:hint="eastAsia"/>
          <w:sz w:val="28"/>
          <w:szCs w:val="28"/>
        </w:rPr>
        <w:t>并</w:t>
      </w:r>
      <w:r w:rsidRPr="000A5F51">
        <w:rPr>
          <w:rFonts w:ascii="楷体" w:eastAsia="楷体" w:hAnsi="楷体" w:hint="eastAsia"/>
          <w:sz w:val="28"/>
          <w:szCs w:val="28"/>
        </w:rPr>
        <w:t>于</w:t>
      </w:r>
      <w:r w:rsidRPr="000A5F51">
        <w:rPr>
          <w:rFonts w:ascii="楷体" w:eastAsia="楷体" w:hAnsi="楷体"/>
          <w:sz w:val="28"/>
          <w:szCs w:val="28"/>
        </w:rPr>
        <w:t>20</w:t>
      </w:r>
      <w:r>
        <w:rPr>
          <w:rFonts w:ascii="楷体" w:eastAsia="楷体" w:hAnsi="楷体"/>
          <w:sz w:val="28"/>
          <w:szCs w:val="28"/>
        </w:rPr>
        <w:t>24</w:t>
      </w:r>
      <w:r w:rsidRPr="000A5F51">
        <w:rPr>
          <w:rFonts w:ascii="楷体" w:eastAsia="楷体" w:hAnsi="楷体"/>
          <w:sz w:val="28"/>
          <w:szCs w:val="28"/>
        </w:rPr>
        <w:t>年</w:t>
      </w:r>
      <w:r>
        <w:rPr>
          <w:rFonts w:ascii="楷体" w:eastAsia="楷体" w:hAnsi="楷体"/>
          <w:sz w:val="28"/>
          <w:szCs w:val="28"/>
        </w:rPr>
        <w:t>1</w:t>
      </w:r>
      <w:r w:rsidRPr="000A5F51">
        <w:rPr>
          <w:rFonts w:ascii="楷体" w:eastAsia="楷体" w:hAnsi="楷体"/>
          <w:sz w:val="28"/>
          <w:szCs w:val="28"/>
        </w:rPr>
        <w:t>月</w:t>
      </w:r>
      <w:r>
        <w:rPr>
          <w:rFonts w:ascii="楷体" w:eastAsia="楷体" w:hAnsi="楷体"/>
          <w:sz w:val="28"/>
          <w:szCs w:val="28"/>
        </w:rPr>
        <w:t>21</w:t>
      </w:r>
      <w:r w:rsidRPr="000A5F51">
        <w:rPr>
          <w:rFonts w:ascii="楷体" w:eastAsia="楷体" w:hAnsi="楷体"/>
          <w:sz w:val="28"/>
          <w:szCs w:val="28"/>
        </w:rPr>
        <w:t>日前</w:t>
      </w:r>
      <w:r w:rsidRPr="000A5F51">
        <w:rPr>
          <w:rFonts w:ascii="楷体" w:eastAsia="楷体" w:hAnsi="楷体" w:hint="eastAsia"/>
          <w:sz w:val="28"/>
          <w:szCs w:val="28"/>
        </w:rPr>
        <w:t>以传真或邮件等形式，</w:t>
      </w:r>
      <w:r w:rsidRPr="000A5F51">
        <w:rPr>
          <w:rFonts w:ascii="楷体" w:eastAsia="楷体" w:hAnsi="楷体"/>
          <w:sz w:val="28"/>
          <w:szCs w:val="28"/>
        </w:rPr>
        <w:t>发送</w:t>
      </w:r>
      <w:proofErr w:type="gramStart"/>
      <w:r w:rsidRPr="000A5F51">
        <w:rPr>
          <w:rFonts w:ascii="楷体" w:eastAsia="楷体" w:hAnsi="楷体" w:hint="eastAsia"/>
          <w:sz w:val="28"/>
          <w:szCs w:val="28"/>
        </w:rPr>
        <w:t>至协会</w:t>
      </w:r>
      <w:proofErr w:type="gramEnd"/>
      <w:r w:rsidRPr="000A5F51">
        <w:rPr>
          <w:rFonts w:ascii="楷体" w:eastAsia="楷体" w:hAnsi="楷体" w:hint="eastAsia"/>
          <w:sz w:val="28"/>
          <w:szCs w:val="28"/>
        </w:rPr>
        <w:t>秘书处或会员</w:t>
      </w:r>
      <w:r>
        <w:rPr>
          <w:rFonts w:ascii="楷体" w:eastAsia="楷体" w:hAnsi="楷体" w:hint="eastAsia"/>
          <w:sz w:val="28"/>
          <w:szCs w:val="28"/>
        </w:rPr>
        <w:t>工作</w:t>
      </w:r>
      <w:r w:rsidRPr="000A5F51">
        <w:rPr>
          <w:rFonts w:ascii="楷体" w:eastAsia="楷体" w:hAnsi="楷体" w:hint="eastAsia"/>
          <w:sz w:val="28"/>
          <w:szCs w:val="28"/>
        </w:rPr>
        <w:t>部（邮箱：</w:t>
      </w:r>
      <w:r w:rsidRPr="000A5F51">
        <w:rPr>
          <w:rFonts w:ascii="楷体" w:eastAsia="楷体" w:hAnsi="楷体"/>
          <w:sz w:val="28"/>
          <w:szCs w:val="28"/>
        </w:rPr>
        <w:t>ccpuamsc@163.com</w:t>
      </w:r>
      <w:r w:rsidRPr="000A5F51">
        <w:rPr>
          <w:rFonts w:ascii="楷体" w:eastAsia="楷体" w:hAnsi="楷体" w:hint="eastAsia"/>
          <w:sz w:val="28"/>
          <w:szCs w:val="28"/>
        </w:rPr>
        <w:t>）。逾期或未收到本《表决意见表》</w:t>
      </w:r>
      <w:r>
        <w:rPr>
          <w:rFonts w:ascii="楷体" w:eastAsia="楷体" w:hAnsi="楷体" w:hint="eastAsia"/>
          <w:sz w:val="28"/>
          <w:szCs w:val="28"/>
        </w:rPr>
        <w:t>即</w:t>
      </w:r>
      <w:r w:rsidRPr="000A5F51">
        <w:rPr>
          <w:rFonts w:ascii="楷体" w:eastAsia="楷体" w:hAnsi="楷体" w:hint="eastAsia"/>
          <w:sz w:val="28"/>
          <w:szCs w:val="28"/>
        </w:rPr>
        <w:t>视为同意。</w:t>
      </w:r>
    </w:p>
    <w:p w14:paraId="260E4562" w14:textId="77777777" w:rsidR="00AA5099" w:rsidRPr="000246BD" w:rsidRDefault="00AA5099" w:rsidP="00AA5099">
      <w:pPr>
        <w:snapToGrid w:val="0"/>
        <w:spacing w:line="480" w:lineRule="exact"/>
        <w:ind w:right="1120"/>
        <w:rPr>
          <w:rFonts w:ascii="仿宋_GB2312" w:eastAsia="仿宋_GB2312"/>
          <w:sz w:val="28"/>
          <w:szCs w:val="28"/>
        </w:rPr>
      </w:pPr>
    </w:p>
    <w:p w14:paraId="0C8886AA" w14:textId="77777777" w:rsidR="00AA5099" w:rsidRPr="000246BD" w:rsidRDefault="00AA5099" w:rsidP="00AA5099">
      <w:pPr>
        <w:snapToGrid w:val="0"/>
        <w:spacing w:line="480" w:lineRule="exact"/>
        <w:ind w:right="1120"/>
        <w:rPr>
          <w:rFonts w:ascii="仿宋_GB2312" w:eastAsia="仿宋_GB2312"/>
          <w:sz w:val="28"/>
          <w:szCs w:val="28"/>
        </w:rPr>
      </w:pPr>
    </w:p>
    <w:p w14:paraId="6CA2D4DD" w14:textId="77777777" w:rsidR="00AA5099" w:rsidRPr="00ED3FD5" w:rsidRDefault="00AA5099" w:rsidP="00AA5099">
      <w:pPr>
        <w:widowControl/>
        <w:jc w:val="left"/>
        <w:rPr>
          <w:rFonts w:ascii="仿宋_GB2312" w:eastAsia="仿宋_GB2312"/>
          <w:color w:val="FF0000"/>
          <w:sz w:val="28"/>
          <w:szCs w:val="28"/>
        </w:rPr>
      </w:pPr>
    </w:p>
    <w:p w14:paraId="36A99692" w14:textId="4666A1E9" w:rsidR="0038124D" w:rsidRPr="00AA5099" w:rsidRDefault="0038124D" w:rsidP="00AA5099"/>
    <w:sectPr w:rsidR="0038124D" w:rsidRPr="00AA5099" w:rsidSect="00616D56">
      <w:footerReference w:type="even" r:id="rId7"/>
      <w:footerReference w:type="default" r:id="rId8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E3C62" w14:textId="77777777" w:rsidR="00616D56" w:rsidRDefault="00616D56" w:rsidP="00D25012">
      <w:r>
        <w:separator/>
      </w:r>
    </w:p>
  </w:endnote>
  <w:endnote w:type="continuationSeparator" w:id="0">
    <w:p w14:paraId="7E04EB67" w14:textId="77777777" w:rsidR="00616D56" w:rsidRDefault="00616D56" w:rsidP="00D25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-2043043783"/>
      <w:docPartObj>
        <w:docPartGallery w:val="Page Numbers (Bottom of Page)"/>
        <w:docPartUnique/>
      </w:docPartObj>
    </w:sdtPr>
    <w:sdtContent>
      <w:p w14:paraId="08D080E8" w14:textId="683BAB52" w:rsidR="00333C99" w:rsidRPr="00333C99" w:rsidRDefault="00333C99">
        <w:pPr>
          <w:pStyle w:val="ae"/>
          <w:rPr>
            <w:sz w:val="24"/>
            <w:szCs w:val="24"/>
          </w:rPr>
        </w:pPr>
        <w:r w:rsidRPr="00333C99">
          <w:rPr>
            <w:rFonts w:hint="eastAsia"/>
            <w:sz w:val="24"/>
            <w:szCs w:val="24"/>
          </w:rPr>
          <w:t>—</w:t>
        </w:r>
        <w:r w:rsidRPr="00333C99">
          <w:rPr>
            <w:sz w:val="24"/>
            <w:szCs w:val="24"/>
          </w:rPr>
          <w:fldChar w:fldCharType="begin"/>
        </w:r>
        <w:r w:rsidRPr="00333C99">
          <w:rPr>
            <w:sz w:val="24"/>
            <w:szCs w:val="24"/>
          </w:rPr>
          <w:instrText>PAGE   \* MERGEFORMAT</w:instrText>
        </w:r>
        <w:r w:rsidRPr="00333C99">
          <w:rPr>
            <w:sz w:val="24"/>
            <w:szCs w:val="24"/>
          </w:rPr>
          <w:fldChar w:fldCharType="separate"/>
        </w:r>
        <w:r w:rsidR="005332CF" w:rsidRPr="005332CF">
          <w:rPr>
            <w:noProof/>
            <w:sz w:val="24"/>
            <w:szCs w:val="24"/>
            <w:lang w:val="zh-CN"/>
          </w:rPr>
          <w:t>2</w:t>
        </w:r>
        <w:r w:rsidRPr="00333C99">
          <w:rPr>
            <w:sz w:val="24"/>
            <w:szCs w:val="24"/>
          </w:rPr>
          <w:fldChar w:fldCharType="end"/>
        </w:r>
        <w:r w:rsidRPr="00333C99"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9421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57A80493" w14:textId="5C369716" w:rsidR="00D25012" w:rsidRDefault="00333C99" w:rsidP="00333C99">
        <w:pPr>
          <w:pStyle w:val="ae"/>
          <w:jc w:val="right"/>
        </w:pPr>
        <w:r w:rsidRPr="00333C99">
          <w:rPr>
            <w:rFonts w:hint="eastAsia"/>
            <w:sz w:val="24"/>
            <w:szCs w:val="24"/>
          </w:rPr>
          <w:t>—</w:t>
        </w:r>
        <w:r w:rsidRPr="00333C99">
          <w:rPr>
            <w:sz w:val="24"/>
            <w:szCs w:val="24"/>
          </w:rPr>
          <w:fldChar w:fldCharType="begin"/>
        </w:r>
        <w:r w:rsidRPr="00333C99">
          <w:rPr>
            <w:sz w:val="24"/>
            <w:szCs w:val="24"/>
          </w:rPr>
          <w:instrText>PAGE   \* MERGEFORMAT</w:instrText>
        </w:r>
        <w:r w:rsidRPr="00333C99">
          <w:rPr>
            <w:sz w:val="24"/>
            <w:szCs w:val="24"/>
          </w:rPr>
          <w:fldChar w:fldCharType="separate"/>
        </w:r>
        <w:r w:rsidR="005332CF" w:rsidRPr="005332CF">
          <w:rPr>
            <w:noProof/>
            <w:sz w:val="24"/>
            <w:szCs w:val="24"/>
            <w:lang w:val="zh-CN"/>
          </w:rPr>
          <w:t>1</w:t>
        </w:r>
        <w:r w:rsidRPr="00333C99">
          <w:rPr>
            <w:sz w:val="24"/>
            <w:szCs w:val="24"/>
          </w:rPr>
          <w:fldChar w:fldCharType="end"/>
        </w:r>
        <w:r w:rsidRPr="00333C99">
          <w:rPr>
            <w:rFonts w:hint="eastAsia"/>
            <w:sz w:val="24"/>
            <w:szCs w:val="24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A48EF" w14:textId="77777777" w:rsidR="00616D56" w:rsidRDefault="00616D56" w:rsidP="00D25012">
      <w:r>
        <w:separator/>
      </w:r>
    </w:p>
  </w:footnote>
  <w:footnote w:type="continuationSeparator" w:id="0">
    <w:p w14:paraId="4B3E8904" w14:textId="77777777" w:rsidR="00616D56" w:rsidRDefault="00616D56" w:rsidP="00D250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C70"/>
    <w:rsid w:val="00010F62"/>
    <w:rsid w:val="00017D07"/>
    <w:rsid w:val="00041583"/>
    <w:rsid w:val="00047D1A"/>
    <w:rsid w:val="000D29D5"/>
    <w:rsid w:val="00141AEE"/>
    <w:rsid w:val="001E21B5"/>
    <w:rsid w:val="00200017"/>
    <w:rsid w:val="00213A40"/>
    <w:rsid w:val="00240271"/>
    <w:rsid w:val="00251574"/>
    <w:rsid w:val="002721A2"/>
    <w:rsid w:val="00281920"/>
    <w:rsid w:val="002C41BB"/>
    <w:rsid w:val="002D268C"/>
    <w:rsid w:val="00333C99"/>
    <w:rsid w:val="003511F2"/>
    <w:rsid w:val="00360754"/>
    <w:rsid w:val="0038124D"/>
    <w:rsid w:val="00440150"/>
    <w:rsid w:val="00465B2E"/>
    <w:rsid w:val="004707F3"/>
    <w:rsid w:val="004775B5"/>
    <w:rsid w:val="00484DD2"/>
    <w:rsid w:val="00494F1C"/>
    <w:rsid w:val="005332CF"/>
    <w:rsid w:val="00582BC1"/>
    <w:rsid w:val="005B1814"/>
    <w:rsid w:val="00616D56"/>
    <w:rsid w:val="00664746"/>
    <w:rsid w:val="006834BA"/>
    <w:rsid w:val="006A150B"/>
    <w:rsid w:val="006B2680"/>
    <w:rsid w:val="006C5222"/>
    <w:rsid w:val="0071025C"/>
    <w:rsid w:val="00710B40"/>
    <w:rsid w:val="00763A29"/>
    <w:rsid w:val="00765C93"/>
    <w:rsid w:val="0079685C"/>
    <w:rsid w:val="007B2F46"/>
    <w:rsid w:val="007B4135"/>
    <w:rsid w:val="007B5662"/>
    <w:rsid w:val="007C39CB"/>
    <w:rsid w:val="007C5CC9"/>
    <w:rsid w:val="007C75E3"/>
    <w:rsid w:val="008159C8"/>
    <w:rsid w:val="0083558D"/>
    <w:rsid w:val="0083730A"/>
    <w:rsid w:val="00852D0E"/>
    <w:rsid w:val="00870765"/>
    <w:rsid w:val="008B71BB"/>
    <w:rsid w:val="00911FEC"/>
    <w:rsid w:val="00955321"/>
    <w:rsid w:val="009C326B"/>
    <w:rsid w:val="009D58DE"/>
    <w:rsid w:val="00A14427"/>
    <w:rsid w:val="00A572D6"/>
    <w:rsid w:val="00A910C9"/>
    <w:rsid w:val="00A95C52"/>
    <w:rsid w:val="00A972A7"/>
    <w:rsid w:val="00AA5099"/>
    <w:rsid w:val="00AB7D2C"/>
    <w:rsid w:val="00AF5234"/>
    <w:rsid w:val="00B00D19"/>
    <w:rsid w:val="00B15394"/>
    <w:rsid w:val="00B60277"/>
    <w:rsid w:val="00B6254E"/>
    <w:rsid w:val="00B730A1"/>
    <w:rsid w:val="00C360EA"/>
    <w:rsid w:val="00C70B47"/>
    <w:rsid w:val="00C86189"/>
    <w:rsid w:val="00CC5618"/>
    <w:rsid w:val="00CD179C"/>
    <w:rsid w:val="00CE0AC6"/>
    <w:rsid w:val="00CE254C"/>
    <w:rsid w:val="00D2048D"/>
    <w:rsid w:val="00D25012"/>
    <w:rsid w:val="00D37386"/>
    <w:rsid w:val="00D51777"/>
    <w:rsid w:val="00D663E7"/>
    <w:rsid w:val="00E0623D"/>
    <w:rsid w:val="00E577BE"/>
    <w:rsid w:val="00E61C70"/>
    <w:rsid w:val="00E75F3C"/>
    <w:rsid w:val="00EC25F7"/>
    <w:rsid w:val="00EF3001"/>
    <w:rsid w:val="00F31A0D"/>
    <w:rsid w:val="00F4091C"/>
    <w:rsid w:val="00FA63F7"/>
    <w:rsid w:val="00FA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A27316"/>
  <w15:docId w15:val="{AD5ACF6D-CACD-4553-85D0-D8E98C2B4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8DE"/>
    <w:pPr>
      <w:widowControl w:val="0"/>
      <w:jc w:val="both"/>
    </w:pPr>
    <w:rPr>
      <w:rFonts w:ascii="Times New Roman" w:eastAsia="宋体" w:hAnsi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9D58DE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D58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9D58DE"/>
    <w:pPr>
      <w:keepNext/>
      <w:keepLines/>
      <w:spacing w:before="260" w:after="260" w:line="416" w:lineRule="auto"/>
      <w:outlineLvl w:val="2"/>
    </w:pPr>
    <w:rPr>
      <w:rFonts w:ascii="Calibri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basedOn w:val="a"/>
    <w:qFormat/>
    <w:rsid w:val="009D58DE"/>
    <w:pPr>
      <w:spacing w:line="360" w:lineRule="auto"/>
      <w:jc w:val="center"/>
    </w:pPr>
    <w:rPr>
      <w:rFonts w:asciiTheme="minorHAnsi" w:eastAsia="黑体" w:hAnsiTheme="minorHAnsi"/>
      <w:snapToGrid w:val="0"/>
      <w:kern w:val="0"/>
      <w:sz w:val="20"/>
      <w:szCs w:val="21"/>
    </w:rPr>
  </w:style>
  <w:style w:type="paragraph" w:customStyle="1" w:styleId="21">
    <w:name w:val="正文2"/>
    <w:basedOn w:val="a"/>
    <w:qFormat/>
    <w:rsid w:val="009D58DE"/>
    <w:pPr>
      <w:spacing w:beforeLines="50" w:before="156" w:afterLines="50" w:after="156" w:line="480" w:lineRule="auto"/>
      <w:ind w:firstLineChars="200" w:firstLine="480"/>
    </w:pPr>
    <w:rPr>
      <w:rFonts w:asciiTheme="minorHAnsi" w:eastAsiaTheme="minorEastAsia" w:hAnsiTheme="minorHAnsi"/>
      <w:color w:val="000000"/>
      <w:sz w:val="28"/>
    </w:rPr>
  </w:style>
  <w:style w:type="paragraph" w:customStyle="1" w:styleId="Normal">
    <w:name w:val="_Normal"/>
    <w:basedOn w:val="a"/>
    <w:qFormat/>
    <w:rsid w:val="009D58DE"/>
    <w:pPr>
      <w:overflowPunct w:val="0"/>
      <w:spacing w:line="600" w:lineRule="exact"/>
      <w:ind w:firstLineChars="200" w:firstLine="200"/>
    </w:pPr>
    <w:rPr>
      <w:rFonts w:eastAsia="仿宋_GB2312" w:cs="Times New Roman"/>
      <w:sz w:val="30"/>
      <w:szCs w:val="30"/>
    </w:rPr>
  </w:style>
  <w:style w:type="paragraph" w:customStyle="1" w:styleId="cbb">
    <w:name w:val="表头cbb"/>
    <w:basedOn w:val="a"/>
    <w:link w:val="cbbChar"/>
    <w:qFormat/>
    <w:rsid w:val="009D58DE"/>
    <w:pPr>
      <w:spacing w:beforeLines="20" w:before="20" w:afterLines="20" w:after="20"/>
      <w:jc w:val="center"/>
    </w:pPr>
    <w:rPr>
      <w:rFonts w:eastAsia="黑体" w:cs="Times New Roman"/>
      <w:b/>
      <w:sz w:val="24"/>
      <w:szCs w:val="28"/>
      <w:lang w:val="x-none" w:eastAsia="x-none"/>
    </w:rPr>
  </w:style>
  <w:style w:type="character" w:customStyle="1" w:styleId="cbbChar">
    <w:name w:val="表头cbb Char"/>
    <w:link w:val="cbb"/>
    <w:rsid w:val="009D58DE"/>
    <w:rPr>
      <w:rFonts w:ascii="Times New Roman" w:eastAsia="黑体" w:hAnsi="Times New Roman" w:cs="Times New Roman"/>
      <w:b/>
      <w:sz w:val="24"/>
      <w:szCs w:val="28"/>
      <w:lang w:val="x-none" w:eastAsia="x-none"/>
    </w:rPr>
  </w:style>
  <w:style w:type="paragraph" w:customStyle="1" w:styleId="H1">
    <w:name w:val="_H1"/>
    <w:basedOn w:val="a"/>
    <w:uiPriority w:val="99"/>
    <w:qFormat/>
    <w:rsid w:val="009D58DE"/>
    <w:pPr>
      <w:overflowPunct w:val="0"/>
      <w:spacing w:line="700" w:lineRule="exact"/>
      <w:ind w:firstLineChars="200" w:firstLine="200"/>
      <w:outlineLvl w:val="1"/>
    </w:pPr>
    <w:rPr>
      <w:rFonts w:eastAsia="黑体" w:cs="Times New Roman"/>
      <w:sz w:val="30"/>
      <w:szCs w:val="30"/>
    </w:rPr>
  </w:style>
  <w:style w:type="character" w:customStyle="1" w:styleId="H3Char">
    <w:name w:val="_H3(Char)"/>
    <w:uiPriority w:val="1"/>
    <w:qFormat/>
    <w:rsid w:val="009D58DE"/>
    <w:rPr>
      <w:rFonts w:ascii="Times New Roman" w:eastAsia="楷体_GB2312" w:hAnsi="Times New Roman"/>
      <w:b/>
      <w:sz w:val="30"/>
    </w:rPr>
  </w:style>
  <w:style w:type="character" w:customStyle="1" w:styleId="10">
    <w:name w:val="标题 1 字符"/>
    <w:basedOn w:val="a0"/>
    <w:link w:val="1"/>
    <w:uiPriority w:val="9"/>
    <w:qFormat/>
    <w:rsid w:val="009D58D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9D58D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9D58DE"/>
    <w:rPr>
      <w:rFonts w:ascii="Calibri" w:eastAsia="宋体" w:hAnsi="Calibri" w:cs="Times New Roman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qFormat/>
    <w:rsid w:val="009D5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D58DE"/>
    <w:rPr>
      <w:sz w:val="18"/>
      <w:szCs w:val="18"/>
    </w:rPr>
  </w:style>
  <w:style w:type="paragraph" w:styleId="a6">
    <w:name w:val="caption"/>
    <w:basedOn w:val="a"/>
    <w:next w:val="a"/>
    <w:uiPriority w:val="35"/>
    <w:semiHidden/>
    <w:unhideWhenUsed/>
    <w:qFormat/>
    <w:rsid w:val="009D58DE"/>
    <w:rPr>
      <w:rFonts w:asciiTheme="majorHAnsi" w:eastAsia="黑体" w:hAnsiTheme="majorHAnsi" w:cstheme="majorBidi"/>
      <w:sz w:val="20"/>
      <w:szCs w:val="20"/>
    </w:rPr>
  </w:style>
  <w:style w:type="paragraph" w:styleId="a7">
    <w:name w:val="List"/>
    <w:aliases w:val="表格文字"/>
    <w:basedOn w:val="a"/>
    <w:unhideWhenUsed/>
    <w:qFormat/>
    <w:rsid w:val="009D58DE"/>
    <w:pPr>
      <w:contextualSpacing/>
      <w:jc w:val="center"/>
    </w:pPr>
    <w:rPr>
      <w:rFonts w:cs="Times New Roman"/>
      <w:szCs w:val="20"/>
    </w:rPr>
  </w:style>
  <w:style w:type="character" w:styleId="a8">
    <w:name w:val="Strong"/>
    <w:basedOn w:val="a0"/>
    <w:uiPriority w:val="22"/>
    <w:qFormat/>
    <w:rsid w:val="009D58DE"/>
    <w:rPr>
      <w:b/>
      <w:bCs/>
    </w:rPr>
  </w:style>
  <w:style w:type="character" w:styleId="a9">
    <w:name w:val="Emphasis"/>
    <w:basedOn w:val="a0"/>
    <w:uiPriority w:val="20"/>
    <w:qFormat/>
    <w:rsid w:val="009D58DE"/>
    <w:rPr>
      <w:i/>
      <w:iCs/>
    </w:rPr>
  </w:style>
  <w:style w:type="paragraph" w:styleId="aa">
    <w:name w:val="Document Map"/>
    <w:basedOn w:val="a"/>
    <w:link w:val="ab"/>
    <w:uiPriority w:val="99"/>
    <w:unhideWhenUsed/>
    <w:qFormat/>
    <w:rsid w:val="009D58DE"/>
    <w:pPr>
      <w:ind w:firstLineChars="200" w:firstLine="200"/>
    </w:pPr>
    <w:rPr>
      <w:rFonts w:ascii="Tahoma" w:eastAsia="仿宋_GB2312" w:hAnsi="Tahoma" w:cs="Tahoma"/>
      <w:sz w:val="16"/>
      <w:szCs w:val="16"/>
    </w:rPr>
  </w:style>
  <w:style w:type="character" w:customStyle="1" w:styleId="ab">
    <w:name w:val="文档结构图 字符"/>
    <w:basedOn w:val="a0"/>
    <w:link w:val="aa"/>
    <w:uiPriority w:val="99"/>
    <w:qFormat/>
    <w:rsid w:val="009D58DE"/>
    <w:rPr>
      <w:rFonts w:ascii="Tahoma" w:eastAsia="仿宋_GB2312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qFormat/>
    <w:rsid w:val="009D58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9D58DE"/>
    <w:pPr>
      <w:ind w:firstLineChars="200" w:firstLine="420"/>
    </w:pPr>
    <w:rPr>
      <w:rFonts w:cs="Times New Roman"/>
    </w:rPr>
  </w:style>
  <w:style w:type="paragraph" w:styleId="TOC">
    <w:name w:val="TOC Heading"/>
    <w:basedOn w:val="1"/>
    <w:next w:val="a"/>
    <w:uiPriority w:val="39"/>
    <w:unhideWhenUsed/>
    <w:qFormat/>
    <w:rsid w:val="009D58D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e">
    <w:name w:val="footer"/>
    <w:basedOn w:val="a"/>
    <w:link w:val="af"/>
    <w:uiPriority w:val="99"/>
    <w:unhideWhenUsed/>
    <w:rsid w:val="00D25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D25012"/>
    <w:rPr>
      <w:rFonts w:ascii="Times New Roman" w:eastAsia="宋体" w:hAnsi="Times New Roman"/>
      <w:sz w:val="18"/>
      <w:szCs w:val="18"/>
    </w:rPr>
  </w:style>
  <w:style w:type="paragraph" w:styleId="af0">
    <w:name w:val="Balloon Text"/>
    <w:basedOn w:val="a"/>
    <w:link w:val="af1"/>
    <w:uiPriority w:val="99"/>
    <w:semiHidden/>
    <w:unhideWhenUsed/>
    <w:rsid w:val="00333C99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333C99"/>
    <w:rPr>
      <w:rFonts w:ascii="Times New Roman" w:eastAsia="宋体" w:hAnsi="Times New Roman"/>
      <w:sz w:val="18"/>
      <w:szCs w:val="18"/>
    </w:rPr>
  </w:style>
  <w:style w:type="paragraph" w:styleId="af2">
    <w:name w:val="Body Text"/>
    <w:basedOn w:val="a"/>
    <w:link w:val="af3"/>
    <w:uiPriority w:val="99"/>
    <w:semiHidden/>
    <w:unhideWhenUsed/>
    <w:rsid w:val="00AA5099"/>
    <w:pPr>
      <w:spacing w:after="120"/>
    </w:pPr>
  </w:style>
  <w:style w:type="character" w:customStyle="1" w:styleId="af3">
    <w:name w:val="正文文本 字符"/>
    <w:basedOn w:val="a0"/>
    <w:link w:val="af2"/>
    <w:uiPriority w:val="99"/>
    <w:semiHidden/>
    <w:rsid w:val="00AA5099"/>
    <w:rPr>
      <w:rFonts w:ascii="Times New Roman" w:eastAsia="宋体" w:hAnsi="Times New Roman"/>
      <w:szCs w:val="24"/>
    </w:rPr>
  </w:style>
  <w:style w:type="paragraph" w:styleId="af4">
    <w:name w:val="Body Text First Indent"/>
    <w:basedOn w:val="af2"/>
    <w:link w:val="af5"/>
    <w:qFormat/>
    <w:rsid w:val="00AA5099"/>
    <w:pPr>
      <w:ind w:firstLineChars="100" w:firstLine="420"/>
    </w:pPr>
    <w:rPr>
      <w:rFonts w:asciiTheme="minorHAnsi" w:eastAsiaTheme="minorEastAsia" w:hAnsiTheme="minorHAnsi"/>
    </w:rPr>
  </w:style>
  <w:style w:type="character" w:customStyle="1" w:styleId="af5">
    <w:name w:val="正文文本首行缩进 字符"/>
    <w:basedOn w:val="af3"/>
    <w:link w:val="af4"/>
    <w:rsid w:val="00AA5099"/>
    <w:rPr>
      <w:rFonts w:ascii="Times New Roman" w:eastAsia="宋体" w:hAnsi="Times New Roman"/>
      <w:szCs w:val="24"/>
    </w:rPr>
  </w:style>
  <w:style w:type="table" w:styleId="af6">
    <w:name w:val="Table Grid"/>
    <w:basedOn w:val="a1"/>
    <w:qFormat/>
    <w:rsid w:val="00AA509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769C3-CB5E-4D82-AF95-EEAE96651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40</Words>
  <Characters>231</Characters>
  <Application>Microsoft Office Word</Application>
  <DocSecurity>0</DocSecurity>
  <Lines>1</Lines>
  <Paragraphs>1</Paragraphs>
  <ScaleCrop>false</ScaleCrop>
  <Company>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zhenbao du</cp:lastModifiedBy>
  <cp:revision>18</cp:revision>
  <cp:lastPrinted>2021-11-09T04:46:00Z</cp:lastPrinted>
  <dcterms:created xsi:type="dcterms:W3CDTF">2020-05-22T03:08:00Z</dcterms:created>
  <dcterms:modified xsi:type="dcterms:W3CDTF">2024-01-19T07:55:00Z</dcterms:modified>
</cp:coreProperties>
</file>