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17" w:rsidRPr="00E15A87" w:rsidRDefault="00F57270" w:rsidP="002E1717">
      <w:pPr>
        <w:snapToGrid w:val="0"/>
        <w:spacing w:line="560" w:lineRule="atLeast"/>
        <w:rPr>
          <w:rFonts w:ascii="仿宋_GB2312" w:eastAsia="仿宋_GB2312"/>
          <w:color w:val="000000" w:themeColor="text1"/>
          <w:sz w:val="30"/>
        </w:rPr>
      </w:pPr>
      <w:r>
        <w:rPr>
          <w:rFonts w:ascii="仿宋_GB2312" w:eastAsia="仿宋_GB2312" w:hAnsi="宋体" w:cs="Arial" w:hint="eastAsia"/>
          <w:color w:val="000000" w:themeColor="text1"/>
          <w:kern w:val="0"/>
          <w:sz w:val="30"/>
          <w:szCs w:val="44"/>
        </w:rPr>
        <w:t xml:space="preserve">   </w:t>
      </w:r>
    </w:p>
    <w:p w:rsidR="002E1717" w:rsidRPr="00E15A87" w:rsidRDefault="002E1717" w:rsidP="002E1717">
      <w:pPr>
        <w:snapToGrid w:val="0"/>
        <w:jc w:val="left"/>
        <w:rPr>
          <w:rFonts w:ascii="黑体" w:eastAsia="黑体" w:hAnsi="黑体"/>
          <w:color w:val="000000" w:themeColor="text1"/>
          <w:sz w:val="28"/>
          <w:szCs w:val="28"/>
        </w:rPr>
      </w:pPr>
      <w:r w:rsidRPr="00E15A87">
        <w:rPr>
          <w:rFonts w:ascii="黑体" w:eastAsia="黑体" w:hAnsi="黑体" w:hint="eastAsia"/>
          <w:color w:val="000000" w:themeColor="text1"/>
          <w:sz w:val="30"/>
        </w:rPr>
        <w:t>附件：</w:t>
      </w:r>
    </w:p>
    <w:p w:rsidR="002E1717" w:rsidRPr="00E15A87" w:rsidRDefault="002E1717" w:rsidP="002E1717">
      <w:pPr>
        <w:adjustRightInd w:val="0"/>
        <w:snapToGrid w:val="0"/>
        <w:spacing w:line="360" w:lineRule="auto"/>
        <w:ind w:firstLineChars="200" w:firstLine="600"/>
        <w:rPr>
          <w:color w:val="000000" w:themeColor="text1"/>
          <w:sz w:val="30"/>
          <w:szCs w:val="30"/>
        </w:rPr>
      </w:pPr>
    </w:p>
    <w:p w:rsidR="002E1717" w:rsidRPr="00E15A87" w:rsidRDefault="002E1717" w:rsidP="002E1717">
      <w:pPr>
        <w:jc w:val="center"/>
        <w:rPr>
          <w:rFonts w:eastAsia="黑体"/>
          <w:color w:val="000000" w:themeColor="text1"/>
          <w:sz w:val="32"/>
          <w:szCs w:val="32"/>
        </w:rPr>
      </w:pPr>
      <w:bookmarkStart w:id="0" w:name="_GoBack"/>
      <w:r w:rsidRPr="00E15A87">
        <w:rPr>
          <w:rFonts w:eastAsia="黑体" w:hint="eastAsia"/>
          <w:color w:val="000000" w:themeColor="text1"/>
          <w:sz w:val="32"/>
          <w:szCs w:val="32"/>
        </w:rPr>
        <w:t>中国煤炭加工利用协会</w:t>
      </w:r>
      <w:r w:rsidRPr="00E15A87">
        <w:rPr>
          <w:rFonts w:eastAsia="黑体" w:hint="eastAsia"/>
          <w:color w:val="000000" w:themeColor="text1"/>
          <w:sz w:val="32"/>
          <w:szCs w:val="32"/>
        </w:rPr>
        <w:t>201</w:t>
      </w:r>
      <w:r w:rsidR="00D264D3" w:rsidRPr="00E15A87">
        <w:rPr>
          <w:rFonts w:eastAsia="黑体" w:hint="eastAsia"/>
          <w:color w:val="000000" w:themeColor="text1"/>
          <w:sz w:val="32"/>
          <w:szCs w:val="32"/>
        </w:rPr>
        <w:t>8</w:t>
      </w:r>
      <w:r w:rsidRPr="00E15A87">
        <w:rPr>
          <w:rFonts w:eastAsia="黑体" w:hint="eastAsia"/>
          <w:color w:val="000000" w:themeColor="text1"/>
          <w:sz w:val="32"/>
          <w:szCs w:val="32"/>
        </w:rPr>
        <w:t>年度会员单位会费回执单</w:t>
      </w:r>
      <w:bookmarkEnd w:id="0"/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1800"/>
        <w:gridCol w:w="3240"/>
      </w:tblGrid>
      <w:tr w:rsidR="00E15A87" w:rsidRPr="00E15A87" w:rsidTr="008B3782">
        <w:trPr>
          <w:trHeight w:val="645"/>
        </w:trPr>
        <w:tc>
          <w:tcPr>
            <w:tcW w:w="2160" w:type="dxa"/>
            <w:vAlign w:val="center"/>
          </w:tcPr>
          <w:p w:rsidR="002E1717" w:rsidRPr="00E15A87" w:rsidRDefault="002E1717" w:rsidP="008B3782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15A87">
              <w:rPr>
                <w:rFonts w:eastAsia="仿宋_GB2312" w:hint="eastAsia"/>
                <w:color w:val="000000" w:themeColor="text1"/>
                <w:sz w:val="28"/>
                <w:szCs w:val="28"/>
              </w:rPr>
              <w:t>交费单位</w:t>
            </w:r>
          </w:p>
        </w:tc>
        <w:tc>
          <w:tcPr>
            <w:tcW w:w="7200" w:type="dxa"/>
            <w:gridSpan w:val="3"/>
            <w:vAlign w:val="center"/>
          </w:tcPr>
          <w:p w:rsidR="002E1717" w:rsidRPr="00E15A87" w:rsidRDefault="002E1717" w:rsidP="008B3782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E15A87" w:rsidRPr="00E15A87" w:rsidTr="008B3782">
        <w:trPr>
          <w:trHeight w:val="645"/>
        </w:trPr>
        <w:tc>
          <w:tcPr>
            <w:tcW w:w="2160" w:type="dxa"/>
            <w:vAlign w:val="center"/>
          </w:tcPr>
          <w:p w:rsidR="002E1717" w:rsidRPr="00E15A87" w:rsidRDefault="002E1717" w:rsidP="008B3782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15A87">
              <w:rPr>
                <w:rFonts w:eastAsia="仿宋_GB2312" w:hint="eastAsia"/>
                <w:color w:val="000000" w:themeColor="text1"/>
                <w:sz w:val="28"/>
                <w:szCs w:val="28"/>
              </w:rPr>
              <w:t>交费金额</w:t>
            </w:r>
          </w:p>
        </w:tc>
        <w:tc>
          <w:tcPr>
            <w:tcW w:w="7200" w:type="dxa"/>
            <w:gridSpan w:val="3"/>
            <w:vAlign w:val="center"/>
          </w:tcPr>
          <w:p w:rsidR="002E1717" w:rsidRPr="00E15A87" w:rsidRDefault="002E1717" w:rsidP="008B3782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E15A87" w:rsidRPr="00E15A87" w:rsidTr="008B3782">
        <w:trPr>
          <w:trHeight w:val="645"/>
        </w:trPr>
        <w:tc>
          <w:tcPr>
            <w:tcW w:w="2160" w:type="dxa"/>
            <w:vAlign w:val="center"/>
          </w:tcPr>
          <w:p w:rsidR="002E1717" w:rsidRPr="00E15A87" w:rsidRDefault="002E1717" w:rsidP="008B3782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15A87">
              <w:rPr>
                <w:rFonts w:eastAsia="仿宋_GB2312" w:hint="eastAsia"/>
                <w:color w:val="000000" w:themeColor="text1"/>
                <w:sz w:val="28"/>
                <w:szCs w:val="28"/>
              </w:rPr>
              <w:t>发票抬头名称</w:t>
            </w:r>
          </w:p>
        </w:tc>
        <w:tc>
          <w:tcPr>
            <w:tcW w:w="7200" w:type="dxa"/>
            <w:gridSpan w:val="3"/>
            <w:vAlign w:val="center"/>
          </w:tcPr>
          <w:p w:rsidR="002E1717" w:rsidRPr="00E15A87" w:rsidRDefault="002E1717" w:rsidP="008B3782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E15A87" w:rsidRPr="00E15A87" w:rsidTr="008B3782">
        <w:trPr>
          <w:trHeight w:val="2450"/>
        </w:trPr>
        <w:tc>
          <w:tcPr>
            <w:tcW w:w="2160" w:type="dxa"/>
            <w:vAlign w:val="center"/>
          </w:tcPr>
          <w:p w:rsidR="002E1717" w:rsidRPr="00E15A87" w:rsidRDefault="002E1717" w:rsidP="008B3782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15A87">
              <w:rPr>
                <w:rFonts w:eastAsia="仿宋_GB2312" w:hint="eastAsia"/>
                <w:color w:val="000000" w:themeColor="text1"/>
                <w:sz w:val="28"/>
                <w:szCs w:val="28"/>
              </w:rPr>
              <w:t>邮政编码及</w:t>
            </w:r>
          </w:p>
          <w:p w:rsidR="002E1717" w:rsidRPr="00E15A87" w:rsidRDefault="002E1717" w:rsidP="008B3782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15A87">
              <w:rPr>
                <w:rFonts w:eastAsia="仿宋_GB2312" w:hint="eastAsia"/>
                <w:color w:val="000000" w:themeColor="text1"/>
                <w:sz w:val="28"/>
                <w:szCs w:val="28"/>
              </w:rPr>
              <w:t>详细地址</w:t>
            </w:r>
          </w:p>
          <w:p w:rsidR="002E1717" w:rsidRPr="00E15A87" w:rsidRDefault="002E1717" w:rsidP="008B3782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15A87">
              <w:rPr>
                <w:rFonts w:eastAsia="仿宋_GB2312" w:hint="eastAsia"/>
                <w:color w:val="000000" w:themeColor="text1"/>
                <w:sz w:val="28"/>
                <w:szCs w:val="28"/>
              </w:rPr>
              <w:t>（寄发票用）</w:t>
            </w:r>
          </w:p>
        </w:tc>
        <w:tc>
          <w:tcPr>
            <w:tcW w:w="7200" w:type="dxa"/>
            <w:gridSpan w:val="3"/>
            <w:vAlign w:val="center"/>
          </w:tcPr>
          <w:p w:rsidR="002E1717" w:rsidRPr="00E15A87" w:rsidRDefault="002E1717" w:rsidP="008B3782"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E15A87" w:rsidRPr="00E15A87" w:rsidTr="008B3782">
        <w:trPr>
          <w:trHeight w:val="645"/>
        </w:trPr>
        <w:tc>
          <w:tcPr>
            <w:tcW w:w="2160" w:type="dxa"/>
            <w:vMerge w:val="restart"/>
            <w:vAlign w:val="center"/>
          </w:tcPr>
          <w:p w:rsidR="002E1717" w:rsidRPr="00E15A87" w:rsidRDefault="002E1717" w:rsidP="008B3782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15A87">
              <w:rPr>
                <w:rFonts w:eastAsia="仿宋_GB2312" w:hint="eastAsia"/>
                <w:color w:val="000000" w:themeColor="text1"/>
                <w:sz w:val="28"/>
                <w:szCs w:val="28"/>
              </w:rPr>
              <w:t>经办人</w:t>
            </w:r>
          </w:p>
        </w:tc>
        <w:tc>
          <w:tcPr>
            <w:tcW w:w="2160" w:type="dxa"/>
            <w:vMerge w:val="restart"/>
            <w:vAlign w:val="center"/>
          </w:tcPr>
          <w:p w:rsidR="002E1717" w:rsidRPr="00E15A87" w:rsidRDefault="002E1717" w:rsidP="008B3782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E1717" w:rsidRPr="00E15A87" w:rsidRDefault="002E1717" w:rsidP="008B3782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15A87">
              <w:rPr>
                <w:rFonts w:eastAsia="仿宋_GB2312" w:hint="eastAsia"/>
                <w:color w:val="000000" w:themeColor="text1"/>
                <w:sz w:val="28"/>
                <w:szCs w:val="28"/>
              </w:rPr>
              <w:t>移动电话</w:t>
            </w:r>
          </w:p>
        </w:tc>
        <w:tc>
          <w:tcPr>
            <w:tcW w:w="3240" w:type="dxa"/>
            <w:vAlign w:val="center"/>
          </w:tcPr>
          <w:p w:rsidR="002E1717" w:rsidRPr="00E15A87" w:rsidRDefault="002E1717" w:rsidP="008B3782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E15A87" w:rsidRPr="00E15A87" w:rsidTr="008B3782">
        <w:trPr>
          <w:trHeight w:val="645"/>
        </w:trPr>
        <w:tc>
          <w:tcPr>
            <w:tcW w:w="2160" w:type="dxa"/>
            <w:vMerge/>
            <w:vAlign w:val="center"/>
          </w:tcPr>
          <w:p w:rsidR="002E1717" w:rsidRPr="00E15A87" w:rsidRDefault="002E1717" w:rsidP="008B3782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2E1717" w:rsidRPr="00E15A87" w:rsidRDefault="002E1717" w:rsidP="008B3782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E1717" w:rsidRPr="00E15A87" w:rsidRDefault="002E1717" w:rsidP="008B3782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15A87">
              <w:rPr>
                <w:rFonts w:eastAsia="仿宋_GB2312" w:hint="eastAsia"/>
                <w:color w:val="000000" w:themeColor="text1"/>
                <w:sz w:val="28"/>
                <w:szCs w:val="28"/>
              </w:rPr>
              <w:t>办公电话</w:t>
            </w:r>
          </w:p>
        </w:tc>
        <w:tc>
          <w:tcPr>
            <w:tcW w:w="3240" w:type="dxa"/>
            <w:vAlign w:val="center"/>
          </w:tcPr>
          <w:p w:rsidR="002E1717" w:rsidRPr="00E15A87" w:rsidRDefault="002E1717" w:rsidP="008B3782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</w:tbl>
    <w:p w:rsidR="002E1717" w:rsidRPr="00E15A87" w:rsidRDefault="002E1717" w:rsidP="002E1717">
      <w:pPr>
        <w:rPr>
          <w:color w:val="000000" w:themeColor="text1"/>
          <w:sz w:val="30"/>
        </w:rPr>
      </w:pPr>
    </w:p>
    <w:p w:rsidR="002E1717" w:rsidRPr="00E15A87" w:rsidRDefault="002E1717" w:rsidP="002E1717">
      <w:pPr>
        <w:snapToGrid w:val="0"/>
        <w:spacing w:line="360" w:lineRule="auto"/>
        <w:ind w:firstLineChars="200" w:firstLine="480"/>
        <w:rPr>
          <w:color w:val="000000" w:themeColor="text1"/>
          <w:sz w:val="24"/>
        </w:rPr>
      </w:pPr>
      <w:r w:rsidRPr="00E15A87">
        <w:rPr>
          <w:rFonts w:hint="eastAsia"/>
          <w:color w:val="000000" w:themeColor="text1"/>
          <w:sz w:val="24"/>
        </w:rPr>
        <w:t>注：填写后请传真至</w:t>
      </w:r>
      <w:r w:rsidRPr="00E15A87">
        <w:rPr>
          <w:rFonts w:hint="eastAsia"/>
          <w:color w:val="000000" w:themeColor="text1"/>
          <w:sz w:val="24"/>
        </w:rPr>
        <w:t>010-64463157</w:t>
      </w:r>
      <w:r w:rsidRPr="00E15A87">
        <w:rPr>
          <w:rFonts w:hint="eastAsia"/>
          <w:color w:val="000000" w:themeColor="text1"/>
          <w:sz w:val="24"/>
        </w:rPr>
        <w:t>，或发邮件至</w:t>
      </w:r>
      <w:r w:rsidRPr="00E15A87">
        <w:rPr>
          <w:rFonts w:hint="eastAsia"/>
          <w:b/>
          <w:color w:val="000000" w:themeColor="text1"/>
          <w:sz w:val="24"/>
        </w:rPr>
        <w:t>ccpuamsc@163.com</w:t>
      </w:r>
      <w:r w:rsidRPr="00E15A87">
        <w:rPr>
          <w:rFonts w:hint="eastAsia"/>
          <w:color w:val="000000" w:themeColor="text1"/>
          <w:sz w:val="24"/>
        </w:rPr>
        <w:t>（此附件可从</w:t>
      </w:r>
      <w:r w:rsidRPr="00E15A87">
        <w:rPr>
          <w:rFonts w:hint="eastAsia"/>
          <w:color w:val="000000" w:themeColor="text1"/>
          <w:sz w:val="24"/>
        </w:rPr>
        <w:t>www.ccpua.org</w:t>
      </w:r>
      <w:r w:rsidRPr="00E15A87">
        <w:rPr>
          <w:rFonts w:hint="eastAsia"/>
          <w:color w:val="000000" w:themeColor="text1"/>
          <w:sz w:val="24"/>
        </w:rPr>
        <w:t>网站下载）。</w:t>
      </w:r>
    </w:p>
    <w:p w:rsidR="002E1717" w:rsidRPr="00E15A87" w:rsidRDefault="002E1717" w:rsidP="002E1717">
      <w:pPr>
        <w:spacing w:line="360" w:lineRule="auto"/>
        <w:rPr>
          <w:color w:val="000000" w:themeColor="text1"/>
          <w:sz w:val="30"/>
        </w:rPr>
      </w:pPr>
    </w:p>
    <w:p w:rsidR="002E1717" w:rsidRPr="00E15A87" w:rsidRDefault="002E1717" w:rsidP="002E1717">
      <w:pPr>
        <w:rPr>
          <w:color w:val="000000" w:themeColor="text1"/>
          <w:sz w:val="30"/>
        </w:rPr>
      </w:pPr>
    </w:p>
    <w:p w:rsidR="00D545FB" w:rsidRPr="00E15A87" w:rsidRDefault="00D545FB" w:rsidP="002E1717">
      <w:pPr>
        <w:rPr>
          <w:color w:val="000000" w:themeColor="text1"/>
          <w:sz w:val="30"/>
        </w:rPr>
      </w:pPr>
    </w:p>
    <w:p w:rsidR="00D545FB" w:rsidRPr="00E15A87" w:rsidRDefault="00D545FB" w:rsidP="002E1717">
      <w:pPr>
        <w:rPr>
          <w:color w:val="000000" w:themeColor="text1"/>
          <w:sz w:val="30"/>
        </w:rPr>
      </w:pPr>
    </w:p>
    <w:p w:rsidR="002E1717" w:rsidRPr="00E15A87" w:rsidRDefault="002E1717" w:rsidP="002E1717">
      <w:pPr>
        <w:snapToGrid w:val="0"/>
        <w:rPr>
          <w:rFonts w:ascii="仿宋_GB2312" w:eastAsia="仿宋_GB2312" w:hAnsi="宋体" w:cs="Arial"/>
          <w:color w:val="000000" w:themeColor="text1"/>
          <w:sz w:val="30"/>
          <w:szCs w:val="30"/>
        </w:rPr>
      </w:pPr>
      <w:r w:rsidRPr="00E15A87">
        <w:rPr>
          <w:rFonts w:ascii="仿宋_GB2312" w:eastAsia="仿宋_GB2312" w:hAnsi="宋体" w:cs="Arial" w:hint="eastAsia"/>
          <w:color w:val="000000" w:themeColor="text1"/>
          <w:sz w:val="30"/>
          <w:szCs w:val="30"/>
        </w:rPr>
        <w:t>（信息公开方式：主动公开）</w:t>
      </w:r>
    </w:p>
    <w:p w:rsidR="002E1717" w:rsidRPr="00E15A87" w:rsidRDefault="002E1717" w:rsidP="002E1717">
      <w:pPr>
        <w:snapToGrid w:val="0"/>
        <w:rPr>
          <w:rFonts w:ascii="仿宋_GB2312" w:eastAsia="仿宋_GB2312" w:hAnsi="宋体" w:cs="Arial"/>
          <w:color w:val="000000" w:themeColor="text1"/>
          <w:sz w:val="30"/>
          <w:szCs w:val="30"/>
        </w:rPr>
      </w:pPr>
      <w:r w:rsidRPr="00E15A87">
        <w:rPr>
          <w:rFonts w:ascii="仿宋_GB2312" w:eastAsia="仿宋_GB2312" w:hAnsi="宋体" w:cs="Arial" w:hint="eastAsia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5600700" cy="0"/>
                <wp:effectExtent l="8255" t="13335" r="10795" b="1524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7E4BED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44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" strokeweight="1.25pt"/>
            </w:pict>
          </mc:Fallback>
        </mc:AlternateContent>
      </w:r>
    </w:p>
    <w:p w:rsidR="002E1717" w:rsidRPr="00E15A87" w:rsidRDefault="002E1717" w:rsidP="00D545FB">
      <w:pPr>
        <w:snapToGrid w:val="0"/>
        <w:ind w:firstLineChars="50" w:firstLine="140"/>
        <w:rPr>
          <w:rFonts w:ascii="仿宋_GB2312" w:eastAsia="仿宋_GB2312"/>
          <w:color w:val="000000" w:themeColor="text1"/>
          <w:sz w:val="28"/>
          <w:szCs w:val="28"/>
        </w:rPr>
      </w:pPr>
      <w:r w:rsidRPr="00E15A87">
        <w:rPr>
          <w:rFonts w:ascii="仿宋_GB2312" w:eastAsia="仿宋_GB2312" w:hint="eastAsia"/>
          <w:color w:val="000000" w:themeColor="text1"/>
          <w:sz w:val="28"/>
          <w:szCs w:val="28"/>
        </w:rPr>
        <w:t xml:space="preserve">中国煤炭加工利用协会        </w:t>
      </w:r>
      <w:r w:rsidR="00D545FB" w:rsidRPr="00E15A87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Pr="00E15A87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        201</w:t>
      </w:r>
      <w:r w:rsidR="00276B23" w:rsidRPr="00E15A87">
        <w:rPr>
          <w:rFonts w:ascii="仿宋_GB2312" w:eastAsia="仿宋_GB2312" w:hint="eastAsia"/>
          <w:color w:val="000000" w:themeColor="text1"/>
          <w:sz w:val="28"/>
          <w:szCs w:val="28"/>
        </w:rPr>
        <w:t>8</w:t>
      </w:r>
      <w:r w:rsidRPr="00E15A87">
        <w:rPr>
          <w:rFonts w:ascii="仿宋_GB2312" w:eastAsia="仿宋_GB2312" w:hint="eastAsia"/>
          <w:color w:val="000000" w:themeColor="text1"/>
          <w:sz w:val="28"/>
          <w:szCs w:val="28"/>
        </w:rPr>
        <w:t>年</w:t>
      </w:r>
      <w:r w:rsidR="00D545FB" w:rsidRPr="00E15A87">
        <w:rPr>
          <w:rFonts w:ascii="仿宋_GB2312" w:eastAsia="仿宋_GB2312"/>
          <w:color w:val="000000" w:themeColor="text1"/>
          <w:sz w:val="28"/>
          <w:szCs w:val="28"/>
        </w:rPr>
        <w:t>3</w:t>
      </w:r>
      <w:r w:rsidRPr="00E15A87">
        <w:rPr>
          <w:rFonts w:ascii="仿宋_GB2312" w:eastAsia="仿宋_GB2312" w:hint="eastAsia"/>
          <w:color w:val="000000" w:themeColor="text1"/>
          <w:sz w:val="28"/>
          <w:szCs w:val="28"/>
        </w:rPr>
        <w:t>月</w:t>
      </w:r>
      <w:r w:rsidR="00D545FB" w:rsidRPr="00E15A87">
        <w:rPr>
          <w:rFonts w:ascii="仿宋_GB2312" w:eastAsia="仿宋_GB2312"/>
          <w:color w:val="000000" w:themeColor="text1"/>
          <w:sz w:val="28"/>
          <w:szCs w:val="28"/>
        </w:rPr>
        <w:t>12</w:t>
      </w:r>
      <w:r w:rsidRPr="00E15A87">
        <w:rPr>
          <w:rFonts w:ascii="仿宋_GB2312" w:eastAsia="仿宋_GB2312" w:hint="eastAsia"/>
          <w:color w:val="000000" w:themeColor="text1"/>
          <w:sz w:val="28"/>
          <w:szCs w:val="28"/>
        </w:rPr>
        <w:t>日印发</w:t>
      </w:r>
    </w:p>
    <w:p w:rsidR="002E1717" w:rsidRPr="00E15A87" w:rsidRDefault="002E1717" w:rsidP="002E1717">
      <w:pPr>
        <w:snapToGrid w:val="0"/>
        <w:ind w:firstLineChars="100" w:firstLine="300"/>
        <w:jc w:val="right"/>
        <w:rPr>
          <w:rFonts w:ascii="仿宋_GB2312" w:eastAsia="仿宋_GB2312"/>
          <w:color w:val="000000" w:themeColor="text1"/>
          <w:sz w:val="28"/>
          <w:szCs w:val="28"/>
        </w:rPr>
      </w:pPr>
      <w:r w:rsidRPr="00E15A87">
        <w:rPr>
          <w:rFonts w:ascii="仿宋_GB2312" w:eastAsia="仿宋_GB2312" w:hAnsi="宋体" w:cs="Arial" w:hint="eastAsia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5600700" cy="0"/>
                <wp:effectExtent l="8255" t="9525" r="10795" b="95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CC7CA20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44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" strokeweight="1.25pt"/>
            </w:pict>
          </mc:Fallback>
        </mc:AlternateContent>
      </w:r>
    </w:p>
    <w:p w:rsidR="0030056B" w:rsidRPr="00E15A87" w:rsidRDefault="002E1717" w:rsidP="00D545FB">
      <w:pPr>
        <w:wordWrap w:val="0"/>
        <w:snapToGrid w:val="0"/>
        <w:ind w:firstLineChars="100" w:firstLine="280"/>
        <w:jc w:val="right"/>
        <w:rPr>
          <w:rFonts w:ascii="仿宋_GB2312" w:eastAsia="仿宋_GB2312"/>
          <w:color w:val="000000" w:themeColor="text1"/>
          <w:sz w:val="28"/>
          <w:szCs w:val="28"/>
        </w:rPr>
      </w:pPr>
      <w:r w:rsidRPr="00E15A87">
        <w:rPr>
          <w:rFonts w:ascii="仿宋_GB2312" w:eastAsia="仿宋_GB2312" w:hint="eastAsia"/>
          <w:color w:val="000000" w:themeColor="text1"/>
          <w:sz w:val="28"/>
          <w:szCs w:val="28"/>
        </w:rPr>
        <w:t>共印</w:t>
      </w:r>
      <w:r w:rsidR="00D545FB" w:rsidRPr="00E15A87">
        <w:rPr>
          <w:rFonts w:ascii="仿宋_GB2312" w:eastAsia="仿宋_GB2312"/>
          <w:color w:val="000000" w:themeColor="text1"/>
          <w:sz w:val="28"/>
          <w:szCs w:val="28"/>
        </w:rPr>
        <w:t>500</w:t>
      </w:r>
      <w:r w:rsidRPr="00E15A87">
        <w:rPr>
          <w:rFonts w:ascii="仿宋_GB2312" w:eastAsia="仿宋_GB2312" w:hint="eastAsia"/>
          <w:color w:val="000000" w:themeColor="text1"/>
          <w:sz w:val="28"/>
          <w:szCs w:val="28"/>
        </w:rPr>
        <w:t>份</w:t>
      </w:r>
    </w:p>
    <w:sectPr w:rsidR="0030056B" w:rsidRPr="00E15A87">
      <w:footerReference w:type="even" r:id="rId7"/>
      <w:footerReference w:type="default" r:id="rId8"/>
      <w:pgSz w:w="11906" w:h="16838"/>
      <w:pgMar w:top="1474" w:right="1588" w:bottom="1474" w:left="1588" w:header="851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A5" w:rsidRDefault="00F563A5" w:rsidP="002E1717">
      <w:r>
        <w:separator/>
      </w:r>
    </w:p>
  </w:endnote>
  <w:endnote w:type="continuationSeparator" w:id="0">
    <w:p w:rsidR="00F563A5" w:rsidRDefault="00F563A5" w:rsidP="002E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15" w:rsidRDefault="00FB353F">
    <w:pPr>
      <w:pStyle w:val="a4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 xml:space="preserve">— 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Pr="00F74645">
      <w:rPr>
        <w:rFonts w:ascii="仿宋_GB2312" w:eastAsia="仿宋_GB2312"/>
        <w:noProof/>
        <w:sz w:val="28"/>
        <w:szCs w:val="28"/>
        <w:lang w:val="zh-CN"/>
      </w:rPr>
      <w:t>4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15" w:rsidRDefault="00FB353F">
    <w:pPr>
      <w:pStyle w:val="a4"/>
      <w:jc w:val="right"/>
      <w:rPr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 xml:space="preserve">— 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F563A5" w:rsidRPr="00F563A5">
      <w:rPr>
        <w:rFonts w:ascii="仿宋_GB2312" w:eastAsia="仿宋_GB2312"/>
        <w:noProof/>
        <w:sz w:val="28"/>
        <w:szCs w:val="28"/>
        <w:lang w:val="zh-CN"/>
      </w:rPr>
      <w:t>1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A5" w:rsidRDefault="00F563A5" w:rsidP="002E1717">
      <w:r>
        <w:separator/>
      </w:r>
    </w:p>
  </w:footnote>
  <w:footnote w:type="continuationSeparator" w:id="0">
    <w:p w:rsidR="00F563A5" w:rsidRDefault="00F563A5" w:rsidP="002E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5D"/>
    <w:rsid w:val="00052C7C"/>
    <w:rsid w:val="00065590"/>
    <w:rsid w:val="00086BD7"/>
    <w:rsid w:val="00094C93"/>
    <w:rsid w:val="000C5D88"/>
    <w:rsid w:val="000F154E"/>
    <w:rsid w:val="001B3AA3"/>
    <w:rsid w:val="00276B23"/>
    <w:rsid w:val="002E1717"/>
    <w:rsid w:val="0030056B"/>
    <w:rsid w:val="003D7F82"/>
    <w:rsid w:val="00466AA6"/>
    <w:rsid w:val="004C59C6"/>
    <w:rsid w:val="005608A6"/>
    <w:rsid w:val="0065645D"/>
    <w:rsid w:val="006866D4"/>
    <w:rsid w:val="00805D39"/>
    <w:rsid w:val="00815877"/>
    <w:rsid w:val="009D5526"/>
    <w:rsid w:val="00B05832"/>
    <w:rsid w:val="00B66C0E"/>
    <w:rsid w:val="00C648E6"/>
    <w:rsid w:val="00D264D3"/>
    <w:rsid w:val="00D32B53"/>
    <w:rsid w:val="00D545FB"/>
    <w:rsid w:val="00DF5E13"/>
    <w:rsid w:val="00E15A87"/>
    <w:rsid w:val="00E42504"/>
    <w:rsid w:val="00EA0CFA"/>
    <w:rsid w:val="00F563A5"/>
    <w:rsid w:val="00F57270"/>
    <w:rsid w:val="00FB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7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7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7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7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7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7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qh</cp:lastModifiedBy>
  <cp:revision>2</cp:revision>
  <dcterms:created xsi:type="dcterms:W3CDTF">2018-03-19T04:50:00Z</dcterms:created>
  <dcterms:modified xsi:type="dcterms:W3CDTF">2018-03-19T04:50:00Z</dcterms:modified>
</cp:coreProperties>
</file>